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sz w:val="12"/>
          <w:szCs w:val="12"/>
        </w:rPr>
      </w:pPr>
      <w:r>
        <w:rPr>
          <w:b w:val="1"/>
          <w:bCs w:val="1"/>
          <w:sz w:val="36"/>
          <w:szCs w:val="36"/>
          <w:rtl w:val="0"/>
        </w:rPr>
        <w:t>PETRA BU</w:t>
      </w:r>
      <w:r>
        <w:rPr>
          <w:b w:val="1"/>
          <w:bCs w:val="1"/>
          <w:sz w:val="36"/>
          <w:szCs w:val="36"/>
          <w:rtl w:val="0"/>
        </w:rPr>
        <w:t>Č</w:t>
      </w:r>
      <w:r>
        <w:rPr>
          <w:b w:val="1"/>
          <w:bCs w:val="1"/>
          <w:sz w:val="36"/>
          <w:szCs w:val="36"/>
          <w:rtl w:val="0"/>
        </w:rPr>
        <w:t>KOV</w:t>
      </w:r>
      <w:r>
        <w:rPr>
          <w:b w:val="1"/>
          <w:bCs w:val="1"/>
          <w:sz w:val="36"/>
          <w:szCs w:val="36"/>
          <w:rtl w:val="0"/>
        </w:rPr>
        <w:t>Á</w:t>
      </w:r>
    </w:p>
    <w:p>
      <w:pPr>
        <w:pStyle w:val="Default"/>
        <w:jc w:val="center"/>
        <w:rPr>
          <w:sz w:val="12"/>
          <w:szCs w:val="12"/>
        </w:rPr>
      </w:pPr>
    </w:p>
    <w:p>
      <w:pPr>
        <w:pStyle w:val="Default"/>
        <w:jc w:val="center"/>
        <w:rPr>
          <w:rStyle w:val="Žádný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"http://www.petrabuckova.com/"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www.petrabuckova.com</w:t>
      </w:r>
      <w:r>
        <w:rPr/>
        <w:fldChar w:fldCharType="end" w:fldLock="0"/>
      </w:r>
    </w:p>
    <w:p>
      <w:pPr>
        <w:pStyle w:val="Default"/>
        <w:rPr>
          <w:rStyle w:val="Žádný"/>
          <w:sz w:val="20"/>
          <w:szCs w:val="20"/>
        </w:rPr>
      </w:pPr>
    </w:p>
    <w:p>
      <w:pPr>
        <w:pStyle w:val="Default"/>
        <w:rPr>
          <w:rStyle w:val="Žádný"/>
          <w:sz w:val="16"/>
          <w:szCs w:val="16"/>
        </w:rPr>
      </w:pPr>
      <w:r>
        <w:rPr>
          <w:rStyle w:val="Žádný"/>
          <w:sz w:val="20"/>
          <w:szCs w:val="20"/>
          <w:rtl w:val="0"/>
        </w:rPr>
        <w:t xml:space="preserve">Email: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"mailto:petra@petrabuckova.com"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petra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"mailto:petra@petrabuckova.com"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@petrabuckova.com</w:t>
      </w:r>
      <w:r>
        <w:rPr/>
        <w:fldChar w:fldCharType="end" w:fldLock="0"/>
      </w:r>
      <w:r>
        <w:rPr>
          <w:rStyle w:val="Žádný"/>
          <w:sz w:val="20"/>
          <w:szCs w:val="20"/>
          <w:rtl w:val="0"/>
          <w:lang w:val="it-IT"/>
        </w:rPr>
        <w:tab/>
        <w:tab/>
        <w:tab/>
        <w:tab/>
        <w:tab/>
        <w:tab/>
        <w:t xml:space="preserve">Telephone: </w:t>
      </w:r>
      <w:r>
        <w:rPr>
          <w:rStyle w:val="Žádný"/>
          <w:b w:val="1"/>
          <w:bCs w:val="1"/>
          <w:sz w:val="20"/>
          <w:szCs w:val="20"/>
          <w:rtl w:val="0"/>
        </w:rPr>
        <w:t>+420 605 941 895</w:t>
      </w:r>
    </w:p>
    <w:p>
      <w:pPr>
        <w:pStyle w:val="Default"/>
        <w:rPr>
          <w:rStyle w:val="Žádný"/>
          <w:sz w:val="16"/>
          <w:szCs w:val="16"/>
        </w:rPr>
      </w:pP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fr-FR"/>
        </w:rPr>
        <w:t xml:space="preserve">Hair: </w:t>
      </w:r>
      <w:r>
        <w:rPr>
          <w:rStyle w:val="Žádný"/>
          <w:b w:val="1"/>
          <w:bCs w:val="1"/>
          <w:sz w:val="20"/>
          <w:szCs w:val="20"/>
          <w:rtl w:val="0"/>
        </w:rPr>
        <w:t>Brown</w:t>
      </w:r>
      <w:r>
        <w:rPr>
          <w:rStyle w:val="Žádný"/>
          <w:sz w:val="20"/>
          <w:szCs w:val="20"/>
          <w:rtl w:val="0"/>
        </w:rPr>
        <w:tab/>
        <w:tab/>
        <w:t xml:space="preserve">Eyes: </w:t>
      </w:r>
      <w:r>
        <w:rPr>
          <w:rStyle w:val="Žádný"/>
          <w:b w:val="1"/>
          <w:bCs w:val="1"/>
          <w:sz w:val="20"/>
          <w:szCs w:val="20"/>
          <w:rtl w:val="0"/>
        </w:rPr>
        <w:t>Hazel</w:t>
      </w:r>
      <w:r>
        <w:rPr>
          <w:rStyle w:val="Žádný"/>
          <w:sz w:val="20"/>
          <w:szCs w:val="20"/>
          <w:rtl w:val="0"/>
          <w:lang w:val="en-US"/>
        </w:rPr>
        <w:tab/>
        <w:tab/>
        <w:t xml:space="preserve">Height: </w:t>
      </w:r>
      <w:r>
        <w:rPr>
          <w:rStyle w:val="Žádný"/>
          <w:b w:val="1"/>
          <w:bCs w:val="1"/>
          <w:sz w:val="20"/>
          <w:szCs w:val="20"/>
          <w:rtl w:val="0"/>
        </w:rPr>
        <w:t>174 cm</w:t>
      </w:r>
      <w:r>
        <w:rPr>
          <w:rStyle w:val="Žádný"/>
          <w:sz w:val="20"/>
          <w:szCs w:val="20"/>
          <w:rtl w:val="0"/>
          <w:lang w:val="en-US"/>
        </w:rPr>
        <w:t xml:space="preserve"> (5,8 ft)</w:t>
        <w:tab/>
        <w:tab/>
        <w:t xml:space="preserve">Weight: </w:t>
      </w:r>
      <w:r>
        <w:rPr>
          <w:rStyle w:val="Žádný"/>
          <w:b w:val="1"/>
          <w:bCs w:val="1"/>
          <w:sz w:val="20"/>
          <w:szCs w:val="20"/>
          <w:rtl w:val="0"/>
        </w:rPr>
        <w:t>60</w:t>
      </w:r>
      <w:r>
        <w:rPr>
          <w:rStyle w:val="Žádný"/>
          <w:b w:val="1"/>
          <w:bCs w:val="1"/>
          <w:sz w:val="20"/>
          <w:szCs w:val="20"/>
          <w:rtl w:val="0"/>
        </w:rPr>
        <w:t>kg</w:t>
      </w:r>
      <w:r>
        <w:rPr>
          <w:rStyle w:val="Žádný"/>
          <w:sz w:val="20"/>
          <w:szCs w:val="20"/>
          <w:rtl w:val="0"/>
        </w:rPr>
        <w:t xml:space="preserve"> (130 lb)</w:t>
        <w:tab/>
      </w:r>
    </w:p>
    <w:p>
      <w:pPr>
        <w:pStyle w:val="Default"/>
        <w:rPr>
          <w:rStyle w:val="Žádný"/>
          <w:sz w:val="20"/>
          <w:szCs w:val="20"/>
        </w:rPr>
      </w:pP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 xml:space="preserve">Acting range: </w:t>
      </w:r>
      <w:r>
        <w:rPr>
          <w:rStyle w:val="Žádný"/>
          <w:b w:val="1"/>
          <w:bCs w:val="1"/>
          <w:sz w:val="20"/>
          <w:szCs w:val="20"/>
          <w:rtl w:val="0"/>
        </w:rPr>
        <w:t>35 -40</w:t>
      </w:r>
    </w:p>
    <w:p>
      <w:pPr>
        <w:pStyle w:val="Default"/>
        <w:rPr>
          <w:rStyle w:val="Žádný"/>
          <w:b w:val="1"/>
          <w:bCs w:val="1"/>
          <w:sz w:val="20"/>
          <w:szCs w:val="20"/>
          <w:u w:val="single"/>
        </w:rPr>
      </w:pPr>
      <w:r>
        <w:rPr>
          <w:rStyle w:val="Žádný"/>
          <w:sz w:val="20"/>
          <w:szCs w:val="20"/>
        </w:rPr>
        <w:tab/>
        <w:tab/>
      </w:r>
    </w:p>
    <w:p>
      <w:pPr>
        <w:pStyle w:val="Default"/>
      </w:pPr>
      <w:r>
        <w:rPr>
          <w:rStyle w:val="Žádný"/>
          <w:b w:val="1"/>
          <w:bCs w:val="1"/>
          <w:sz w:val="20"/>
          <w:szCs w:val="20"/>
          <w:u w:val="single"/>
          <w:rtl w:val="0"/>
          <w:lang w:val="pt-PT"/>
        </w:rPr>
        <w:t>LANGUAGES</w:t>
      </w:r>
      <w:r>
        <w:rPr>
          <w:rStyle w:val="Žádný"/>
          <w:sz w:val="20"/>
          <w:szCs w:val="20"/>
          <w:rtl w:val="0"/>
        </w:rPr>
        <w:t xml:space="preserve">: </w:t>
      </w:r>
      <w:r>
        <w:rPr>
          <w:rStyle w:val="Žádný"/>
          <w:b w:val="1"/>
          <w:bCs w:val="1"/>
          <w:sz w:val="20"/>
          <w:szCs w:val="20"/>
          <w:rtl w:val="0"/>
        </w:rPr>
        <w:t>Czech</w:t>
      </w:r>
      <w:r>
        <w:rPr>
          <w:rStyle w:val="Žádný"/>
          <w:sz w:val="20"/>
          <w:szCs w:val="20"/>
          <w:rtl w:val="0"/>
        </w:rPr>
        <w:t xml:space="preserve"> (native), </w:t>
      </w:r>
      <w:r>
        <w:rPr>
          <w:rStyle w:val="Žádný"/>
          <w:b w:val="1"/>
          <w:bCs w:val="1"/>
          <w:sz w:val="20"/>
          <w:szCs w:val="20"/>
          <w:rtl w:val="0"/>
          <w:lang w:val="en-US"/>
        </w:rPr>
        <w:t>English</w:t>
      </w:r>
      <w:r>
        <w:rPr>
          <w:rStyle w:val="Žádný"/>
          <w:sz w:val="20"/>
          <w:szCs w:val="20"/>
          <w:rtl w:val="0"/>
          <w:lang w:val="it-IT"/>
        </w:rPr>
        <w:t xml:space="preserve"> (fluent), German (Intermediate), Slovak (Intermediate), French (Intermediate); </w:t>
      </w:r>
      <w:r>
        <w:rPr>
          <w:rStyle w:val="Žádný"/>
          <w:sz w:val="20"/>
          <w:szCs w:val="20"/>
          <w:rtl w:val="0"/>
        </w:rPr>
        <w:t>g</w:t>
      </w:r>
      <w:r>
        <w:rPr>
          <w:rStyle w:val="Žádný"/>
          <w:sz w:val="20"/>
          <w:szCs w:val="20"/>
          <w:rtl w:val="0"/>
          <w:lang w:val="en-US"/>
        </w:rPr>
        <w:t xml:space="preserve">ood </w:t>
      </w:r>
      <w:r>
        <w:rPr>
          <w:rStyle w:val="Žádný"/>
          <w:sz w:val="20"/>
          <w:szCs w:val="20"/>
          <w:rtl w:val="0"/>
        </w:rPr>
        <w:t>e</w:t>
      </w:r>
      <w:r>
        <w:rPr>
          <w:rStyle w:val="Žádný"/>
          <w:sz w:val="20"/>
          <w:szCs w:val="20"/>
          <w:rtl w:val="0"/>
          <w:lang w:val="da-DK"/>
        </w:rPr>
        <w:t xml:space="preserve">ar for </w:t>
      </w:r>
      <w:r>
        <w:rPr>
          <w:rStyle w:val="Žádný"/>
          <w:sz w:val="20"/>
          <w:szCs w:val="20"/>
          <w:rtl w:val="0"/>
        </w:rPr>
        <w:t>a</w:t>
      </w:r>
      <w:r>
        <w:rPr>
          <w:rStyle w:val="Žádný"/>
          <w:sz w:val="20"/>
          <w:szCs w:val="20"/>
          <w:rtl w:val="0"/>
          <w:lang w:val="fr-FR"/>
        </w:rPr>
        <w:t>ccents</w:t>
      </w:r>
    </w:p>
    <w:p>
      <w:pPr>
        <w:pStyle w:val="Default"/>
      </w:pP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b w:val="1"/>
          <w:bCs w:val="1"/>
          <w:sz w:val="20"/>
          <w:szCs w:val="20"/>
          <w:u w:val="single"/>
          <w:rtl w:val="0"/>
          <w:lang w:val="de-DE"/>
        </w:rPr>
        <w:t>TELEVISION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>The Things I Saw</w:t>
        <w:tab/>
        <w:tab/>
        <w:tab/>
        <w:t>Guest Star</w:t>
        <w:tab/>
        <w:tab/>
        <w:t>Jan Pavlacky/ NETFLIX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>Das Boot II.</w:t>
        <w:tab/>
        <w:tab/>
        <w:tab/>
        <w:tab/>
        <w:t>Guest Star</w:t>
        <w:tab/>
        <w:tab/>
        <w:t xml:space="preserve">Rick </w:t>
      </w:r>
      <w:r>
        <w:rPr>
          <w:rStyle w:val="Žádný"/>
          <w:sz w:val="20"/>
          <w:szCs w:val="20"/>
          <w:rtl w:val="0"/>
        </w:rPr>
        <w:t>Ö</w:t>
      </w:r>
      <w:r>
        <w:rPr>
          <w:rStyle w:val="Žádný"/>
          <w:sz w:val="20"/>
          <w:szCs w:val="20"/>
          <w:rtl w:val="0"/>
          <w:lang w:val="it-IT"/>
        </w:rPr>
        <w:t>stermann/Bavaria fiction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>#Martyisdead</w:t>
        <w:tab/>
        <w:tab/>
        <w:tab/>
        <w:tab/>
        <w:t>Lead</w:t>
        <w:tab/>
        <w:tab/>
        <w:tab/>
        <w:t>Pavel Soukup/MallTV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</w:rPr>
        <w:t>Hlava Med</w:t>
      </w:r>
      <w:r>
        <w:rPr>
          <w:rStyle w:val="Žádný"/>
          <w:sz w:val="20"/>
          <w:szCs w:val="20"/>
          <w:rtl w:val="0"/>
        </w:rPr>
        <w:t>ú</w:t>
      </w:r>
      <w:r>
        <w:rPr>
          <w:rStyle w:val="Žádný"/>
          <w:sz w:val="20"/>
          <w:szCs w:val="20"/>
          <w:rtl w:val="0"/>
        </w:rPr>
        <w:t>zy</w:t>
        <w:tab/>
        <w:tab/>
        <w:tab/>
        <w:tab/>
        <w:t>Lead</w:t>
        <w:tab/>
        <w:tab/>
        <w:tab/>
        <w:t>Filip Ren</w:t>
      </w:r>
      <w:r>
        <w:rPr>
          <w:rStyle w:val="Žádný"/>
          <w:sz w:val="20"/>
          <w:szCs w:val="20"/>
          <w:rtl w:val="0"/>
        </w:rPr>
        <w:t>č</w:t>
      </w:r>
      <w:r>
        <w:rPr>
          <w:rStyle w:val="Žádný"/>
          <w:sz w:val="20"/>
          <w:szCs w:val="20"/>
          <w:rtl w:val="0"/>
        </w:rPr>
        <w:t>/Czech TV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it-IT"/>
        </w:rPr>
        <w:t>Carnival Row</w:t>
        <w:tab/>
        <w:tab/>
        <w:tab/>
        <w:tab/>
        <w:t>Co Star</w:t>
        <w:tab/>
        <w:tab/>
        <w:tab/>
        <w:t>Jon Amiel, Paul McGuigan/ AMAZON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>Kightfall II.</w:t>
        <w:tab/>
        <w:tab/>
        <w:tab/>
        <w:tab/>
        <w:t>Guest Star</w:t>
        <w:tab/>
        <w:tab/>
        <w:t>Samira Radsi/History Channel</w:t>
        <w:tab/>
        <w:tab/>
        <w:tab/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de-DE"/>
        </w:rPr>
        <w:t>Brecht</w:t>
        <w:tab/>
        <w:tab/>
        <w:tab/>
        <w:tab/>
        <w:tab/>
        <w:t>Guest Star</w:t>
        <w:tab/>
        <w:tab/>
        <w:t>Heinrich Breloer / ZDF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>Genius</w:t>
        <w:tab/>
        <w:tab/>
        <w:tab/>
        <w:tab/>
        <w:tab/>
        <w:t>Co Star</w:t>
        <w:tab/>
        <w:tab/>
        <w:tab/>
        <w:t>Ron Howard / National Geographic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>Polda II.</w:t>
        <w:tab/>
        <w:tab/>
        <w:tab/>
        <w:tab/>
        <w:tab/>
        <w:t>Guest Star</w:t>
        <w:tab/>
        <w:tab/>
        <w:t>Jaroslav Fuit / TV Prima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>The Zodiac Murders</w:t>
        <w:tab/>
        <w:tab/>
        <w:tab/>
        <w:t>Guest Star</w:t>
        <w:tab/>
        <w:tab/>
        <w:t>Ivan Pokorny/ Czech TV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>Specialiste II.</w:t>
        <w:tab/>
        <w:tab/>
        <w:tab/>
        <w:tab/>
        <w:t>Guest Star</w:t>
        <w:tab/>
        <w:tab/>
        <w:t>Lukas Hanulak / Tv Prima</w:t>
      </w:r>
    </w:p>
    <w:p>
      <w:pPr>
        <w:pStyle w:val="Default"/>
        <w:rPr>
          <w:rStyle w:val="Žádný"/>
          <w:sz w:val="20"/>
          <w:szCs w:val="20"/>
        </w:rPr>
      </w:pP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b w:val="1"/>
          <w:bCs w:val="1"/>
          <w:sz w:val="20"/>
          <w:szCs w:val="20"/>
          <w:u w:val="single"/>
          <w:rtl w:val="0"/>
          <w:lang w:val="da-DK"/>
        </w:rPr>
        <w:t>FILM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>Orangentage</w:t>
        <w:tab/>
        <w:tab/>
        <w:tab/>
        <w:tab/>
        <w:t>Supporting</w:t>
        <w:tab/>
        <w:tab/>
        <w:t>Ivan Pokorny/Ceska Televize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de-DE"/>
        </w:rPr>
        <w:t>Bauhaus</w:t>
        <w:tab/>
        <w:tab/>
        <w:tab/>
        <w:tab/>
        <w:tab/>
        <w:t>Featured</w:t>
        <w:tab/>
        <w:tab/>
        <w:tab/>
        <w:t>Gregor Schnitzler/ UFA Fiction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>The Glass Room</w:t>
        <w:tab/>
        <w:tab/>
        <w:tab/>
        <w:tab/>
        <w:t>Featured</w:t>
        <w:tab/>
        <w:tab/>
        <w:tab/>
        <w:t>Julius Sevcik/ IN Film Praha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de-DE"/>
        </w:rPr>
        <w:t>Home is Here</w:t>
        <w:tab/>
        <w:tab/>
        <w:tab/>
        <w:tab/>
        <w:t>Supporting</w:t>
        <w:tab/>
        <w:tab/>
        <w:t>Tereza Kotyk / Gabriele Kranzenbilder Pro</w:t>
        <w:tab/>
        <w:tab/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>The Zookeeper</w:t>
      </w:r>
      <w:r>
        <w:rPr>
          <w:rStyle w:val="Žádný"/>
          <w:sz w:val="20"/>
          <w:szCs w:val="20"/>
          <w:rtl w:val="0"/>
        </w:rPr>
        <w:t>´</w:t>
      </w:r>
      <w:r>
        <w:rPr>
          <w:rStyle w:val="Žádný"/>
          <w:sz w:val="20"/>
          <w:szCs w:val="20"/>
          <w:rtl w:val="0"/>
          <w:lang w:val="es-ES_tradnl"/>
        </w:rPr>
        <w:t>s Wife</w:t>
        <w:tab/>
        <w:tab/>
        <w:tab/>
        <w:t>Featured</w:t>
        <w:tab/>
        <w:tab/>
        <w:tab/>
        <w:t>Niky Caro / Scion Films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da-DK"/>
        </w:rPr>
        <w:t>The First Key</w:t>
        <w:tab/>
        <w:tab/>
        <w:tab/>
        <w:tab/>
        <w:t>Featured</w:t>
        <w:tab/>
        <w:tab/>
        <w:tab/>
        <w:t>Keoni Waxman / Alpha Hollywood Sudio</w:t>
      </w:r>
    </w:p>
    <w:p>
      <w:pPr>
        <w:pStyle w:val="Default"/>
        <w:rPr>
          <w:rStyle w:val="Žádný"/>
          <w:sz w:val="16"/>
          <w:szCs w:val="16"/>
        </w:rPr>
      </w:pPr>
      <w:r>
        <w:rPr>
          <w:rStyle w:val="Žádný"/>
          <w:sz w:val="20"/>
          <w:szCs w:val="20"/>
          <w:rtl w:val="0"/>
          <w:lang w:val="en-US"/>
        </w:rPr>
        <w:t>Dancer</w:t>
        <w:tab/>
        <w:tab/>
        <w:tab/>
        <w:tab/>
        <w:tab/>
        <w:t>Featured</w:t>
        <w:tab/>
        <w:tab/>
        <w:tab/>
      </w:r>
      <w:r>
        <w:rPr>
          <w:rStyle w:val="Žádný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Stephanie Di Gusto / Les Films du Fleuve</w:t>
      </w:r>
    </w:p>
    <w:p>
      <w:pPr>
        <w:pStyle w:val="Default"/>
        <w:rPr>
          <w:rStyle w:val="Žádný"/>
          <w:sz w:val="16"/>
          <w:szCs w:val="16"/>
        </w:rPr>
      </w:pP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b w:val="1"/>
          <w:bCs w:val="1"/>
          <w:sz w:val="20"/>
          <w:szCs w:val="20"/>
          <w:u w:val="single"/>
          <w:rtl w:val="0"/>
          <w:lang w:val="de-DE"/>
        </w:rPr>
        <w:t>STAGE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>Persony</w:t>
        <w:tab/>
        <w:tab/>
        <w:tab/>
        <w:tab/>
        <w:tab/>
        <w:t>Lead</w:t>
        <w:tab/>
        <w:tab/>
        <w:tab/>
        <w:t>Jan Mikulasek/Na zabradli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>*The Golden 60s or Diaries of Pavel J.</w:t>
        <w:tab/>
        <w:t>Lead</w:t>
        <w:tab/>
        <w:tab/>
        <w:tab/>
        <w:t>Jan Mikulasek / Na zabradli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>Wild at Heart</w:t>
        <w:tab/>
        <w:tab/>
        <w:tab/>
        <w:tab/>
        <w:t>Lead</w:t>
        <w:tab/>
        <w:tab/>
        <w:tab/>
        <w:t>Jan Mikulasek / Divadlo Petra Bezruce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>Macbeth</w:t>
        <w:tab/>
        <w:tab/>
        <w:tab/>
        <w:tab/>
        <w:tab/>
        <w:t>Lead</w:t>
        <w:tab/>
        <w:tab/>
        <w:tab/>
        <w:t>Jan Frantisak / Divadlo Petra Bezruce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>Othello</w:t>
        <w:tab/>
        <w:tab/>
        <w:tab/>
        <w:tab/>
        <w:tab/>
        <w:t>Principal</w:t>
        <w:tab/>
        <w:tab/>
        <w:t>Guy, Bill Roberts /Prague Shakespeare Comp.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>The Discreet Charm of Bourgeoisie</w:t>
        <w:tab/>
        <w:t>Lead</w:t>
        <w:tab/>
        <w:tab/>
        <w:tab/>
        <w:t>Jan Mikulasek / Na zabradli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>The Cherry Orchard</w:t>
        <w:tab/>
        <w:tab/>
        <w:tab/>
        <w:t>Lead</w:t>
        <w:tab/>
        <w:tab/>
        <w:tab/>
        <w:t>Jan Mikulasek / Husa na provazku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>4:48 Psychosis</w:t>
        <w:tab/>
        <w:tab/>
        <w:tab/>
        <w:tab/>
        <w:t>Lead</w:t>
        <w:tab/>
        <w:tab/>
        <w:tab/>
        <w:t>Filip Nuckholls / HaDivadlo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>The Ear</w:t>
        <w:tab/>
        <w:tab/>
        <w:tab/>
        <w:tab/>
        <w:tab/>
        <w:t>Lead</w:t>
        <w:tab/>
        <w:tab/>
        <w:tab/>
        <w:t>Ondrej Elbel / HaDivadlo</w:t>
      </w:r>
    </w:p>
    <w:p>
      <w:pPr>
        <w:pStyle w:val="Default"/>
        <w:rPr>
          <w:rStyle w:val="Žádný"/>
          <w:sz w:val="16"/>
          <w:szCs w:val="16"/>
        </w:rPr>
      </w:pPr>
      <w:r>
        <w:rPr>
          <w:rStyle w:val="Žádný"/>
          <w:sz w:val="20"/>
          <w:szCs w:val="20"/>
          <w:rtl w:val="0"/>
          <w:lang w:val="en-US"/>
        </w:rPr>
        <w:t>The Gentle Creature</w:t>
        <w:tab/>
        <w:tab/>
        <w:tab/>
        <w:t>Lead</w:t>
        <w:tab/>
        <w:tab/>
        <w:tab/>
        <w:t>Ivo Krobot / U stolu</w:t>
      </w:r>
    </w:p>
    <w:p>
      <w:pPr>
        <w:pStyle w:val="Default"/>
        <w:rPr>
          <w:rStyle w:val="Žádný"/>
          <w:b w:val="1"/>
          <w:bCs w:val="1"/>
          <w:sz w:val="16"/>
          <w:szCs w:val="16"/>
          <w:u w:val="single"/>
        </w:rPr>
      </w:pPr>
      <w:r>
        <w:rPr>
          <w:rStyle w:val="Žádný"/>
          <w:sz w:val="16"/>
          <w:szCs w:val="16"/>
          <w:rtl w:val="0"/>
          <w:lang w:val="en-US"/>
        </w:rPr>
        <w:t>*Best Performance Radok Award 2013</w:t>
      </w:r>
    </w:p>
    <w:p>
      <w:pPr>
        <w:pStyle w:val="Default"/>
        <w:rPr>
          <w:rStyle w:val="Žádný"/>
          <w:b w:val="1"/>
          <w:bCs w:val="1"/>
          <w:sz w:val="16"/>
          <w:szCs w:val="16"/>
          <w:u w:val="single"/>
        </w:rPr>
      </w:pPr>
    </w:p>
    <w:p>
      <w:pPr>
        <w:pStyle w:val="Default"/>
        <w:rPr>
          <w:rStyle w:val="Žádný"/>
          <w:sz w:val="16"/>
          <w:szCs w:val="16"/>
        </w:rPr>
      </w:pPr>
      <w:r>
        <w:rPr>
          <w:rStyle w:val="Žádný"/>
          <w:b w:val="1"/>
          <w:bCs w:val="1"/>
          <w:sz w:val="20"/>
          <w:szCs w:val="20"/>
          <w:u w:val="single"/>
          <w:rtl w:val="0"/>
          <w:lang w:val="es-ES_tradnl"/>
        </w:rPr>
        <w:t>COMMERCIALS</w:t>
      </w:r>
    </w:p>
    <w:p>
      <w:pPr>
        <w:pStyle w:val="Default"/>
        <w:rPr>
          <w:rStyle w:val="Žádný"/>
          <w:sz w:val="16"/>
          <w:szCs w:val="16"/>
        </w:rPr>
      </w:pPr>
      <w:r>
        <w:rPr>
          <w:rStyle w:val="Žádný"/>
          <w:sz w:val="16"/>
          <w:szCs w:val="16"/>
          <w:rtl w:val="0"/>
          <w:lang w:val="en-US"/>
        </w:rPr>
        <w:t xml:space="preserve"> List available upon request</w:t>
      </w:r>
    </w:p>
    <w:p>
      <w:pPr>
        <w:pStyle w:val="Default"/>
        <w:rPr>
          <w:rStyle w:val="Žádný"/>
          <w:sz w:val="16"/>
          <w:szCs w:val="16"/>
        </w:rPr>
      </w:pP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b w:val="1"/>
          <w:bCs w:val="1"/>
          <w:sz w:val="20"/>
          <w:szCs w:val="20"/>
          <w:u w:val="single"/>
          <w:rtl w:val="0"/>
          <w:lang w:val="de-DE"/>
        </w:rPr>
        <w:t>TRAINING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>MA in Dramatic Acting</w:t>
        <w:tab/>
        <w:tab/>
        <w:tab/>
        <w:tab/>
        <w:tab/>
        <w:t>Jan</w:t>
      </w:r>
      <w:r>
        <w:rPr>
          <w:rStyle w:val="Žádný"/>
          <w:sz w:val="20"/>
          <w:szCs w:val="20"/>
          <w:rtl w:val="0"/>
        </w:rPr>
        <w:t>áč</w:t>
      </w:r>
      <w:r>
        <w:rPr>
          <w:rStyle w:val="Žádný"/>
          <w:sz w:val="20"/>
          <w:szCs w:val="20"/>
          <w:rtl w:val="0"/>
          <w:lang w:val="en-US"/>
        </w:rPr>
        <w:t>ek Academy of Music and Perfoming Arts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>Film Acting and Auditioning Masterclass</w:t>
        <w:tab/>
        <w:tab/>
        <w:tab/>
        <w:t>Nancy Bishop, CSA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>Acting for Film &amp; TV Workshop</w:t>
        <w:tab/>
        <w:tab/>
        <w:tab/>
        <w:tab/>
        <w:t>Tom Logan, DGA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>Advanced on Camera Film/TV Workshop</w:t>
        <w:tab/>
        <w:tab/>
        <w:tab/>
        <w:t>Tom Logan, DGA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de-DE"/>
        </w:rPr>
        <w:t>Diplom Medical Clown</w:t>
        <w:tab/>
        <w:tab/>
        <w:tab/>
        <w:tab/>
        <w:tab/>
        <w:t>University Steibnis, Berlin</w:t>
      </w: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  <w:lang w:val="en-US"/>
        </w:rPr>
        <w:t>Screen Acting Masterclass The Naked Face1.</w:t>
      </w:r>
      <w:r>
        <w:rPr>
          <w:rStyle w:val="Žádný"/>
          <w:sz w:val="20"/>
          <w:szCs w:val="20"/>
          <w:rtl w:val="0"/>
        </w:rPr>
        <w:t>,2.</w:t>
      </w:r>
      <w:r>
        <w:rPr>
          <w:rStyle w:val="Žádný"/>
          <w:sz w:val="20"/>
          <w:szCs w:val="20"/>
          <w:rtl w:val="0"/>
          <w:lang w:val="de-DE"/>
        </w:rPr>
        <w:tab/>
        <w:tab/>
        <w:t>David Penn, London</w:t>
      </w:r>
    </w:p>
    <w:p>
      <w:pPr>
        <w:pStyle w:val="Default"/>
        <w:rPr>
          <w:rStyle w:val="Žádný"/>
          <w:sz w:val="16"/>
          <w:szCs w:val="16"/>
        </w:rPr>
      </w:pPr>
    </w:p>
    <w:p>
      <w:pPr>
        <w:pStyle w:val="Default"/>
        <w:rPr>
          <w:rStyle w:val="Žádný"/>
          <w:sz w:val="20"/>
          <w:szCs w:val="20"/>
        </w:rPr>
      </w:pPr>
      <w:r>
        <w:rPr>
          <w:rStyle w:val="Žádný"/>
          <w:b w:val="1"/>
          <w:bCs w:val="1"/>
          <w:sz w:val="20"/>
          <w:szCs w:val="20"/>
          <w:u w:val="single"/>
          <w:rtl w:val="0"/>
          <w:lang w:val="da-DK"/>
        </w:rPr>
        <w:t>SPECIAL SKILLS</w:t>
      </w:r>
    </w:p>
    <w:p>
      <w:pPr>
        <w:pStyle w:val="Default"/>
      </w:pPr>
      <w:r>
        <w:rPr>
          <w:rStyle w:val="Žádný"/>
          <w:sz w:val="20"/>
          <w:szCs w:val="20"/>
          <w:rtl w:val="0"/>
          <w:lang w:val="en-US"/>
        </w:rPr>
        <w:t>Scuba diving (PADI Open Water Diver), voice talent (Radio, Voiceover -Best Actress Nomination for Invisible Actor 2013 and 2016), comedy</w:t>
      </w:r>
      <w:r>
        <w:rPr>
          <w:rStyle w:val="Žádný"/>
          <w:sz w:val="20"/>
          <w:szCs w:val="20"/>
          <w:rtl w:val="0"/>
        </w:rPr>
        <w:t>,</w:t>
      </w:r>
      <w:r>
        <w:rPr>
          <w:rStyle w:val="Žádný"/>
          <w:sz w:val="20"/>
          <w:szCs w:val="20"/>
          <w:rtl w:val="0"/>
          <w:lang w:val="en-US"/>
        </w:rPr>
        <w:t xml:space="preserve"> basic firearms for actors training, </w:t>
      </w:r>
      <w:r>
        <w:rPr>
          <w:rStyle w:val="Žádný"/>
          <w:sz w:val="20"/>
          <w:szCs w:val="20"/>
          <w:rtl w:val="0"/>
        </w:rPr>
        <w:t>CQB,</w:t>
      </w:r>
      <w:r>
        <w:rPr>
          <w:rStyle w:val="Žádný"/>
          <w:sz w:val="20"/>
          <w:szCs w:val="20"/>
          <w:rtl w:val="0"/>
          <w:lang w:val="en-US"/>
        </w:rPr>
        <w:t xml:space="preserve"> kickbox, dance, pilates, hospital clowns ambassador, good ear for accents.</w:t>
        <w:tab/>
        <w:tab/>
        <w:tab/>
        <w:tab/>
        <w:tab/>
      </w:r>
      <w:r>
        <w:rPr>
          <w:rStyle w:val="Žádný"/>
          <w:b w:val="1"/>
          <w:bCs w:val="1"/>
          <w:sz w:val="16"/>
          <w:szCs w:val="16"/>
        </w:rPr>
        <w:tab/>
        <w:tab/>
        <w:tab/>
        <w:tab/>
        <w:tab/>
        <w:tab/>
        <w:tab/>
        <w:tab/>
        <w:tab/>
        <w:tab/>
        <w:tab/>
      </w:r>
      <w:r>
        <w:rPr>
          <w:rStyle w:val="Žádný"/>
          <w:b w:val="1"/>
          <w:bCs w:val="1"/>
          <w:sz w:val="16"/>
          <w:szCs w:val="16"/>
          <w:rtl w:val="0"/>
        </w:rPr>
        <w:tab/>
        <w:tab/>
        <w:tab/>
        <w:tab/>
        <w:tab/>
        <w:tab/>
        <w:tab/>
        <w:tab/>
        <w:t>October</w:t>
      </w:r>
      <w:r>
        <w:rPr>
          <w:rStyle w:val="Žádný"/>
          <w:b w:val="1"/>
          <w:bCs w:val="1"/>
          <w:sz w:val="16"/>
          <w:szCs w:val="16"/>
          <w:rtl w:val="0"/>
        </w:rPr>
        <w:t xml:space="preserve"> 2019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00080"/>
      <w:u w:val="single" w:color="000080"/>
      <w14:textFill>
        <w14:solidFill>
          <w14:srgbClr w14:val="000080"/>
        </w14:solidFill>
      </w14:textFill>
    </w:rPr>
  </w:style>
  <w:style w:type="character" w:styleId="Hyperlink.1">
    <w:name w:val="Hyperlink.1"/>
    <w:basedOn w:val="Žádný"/>
    <w:next w:val="Hyperlink.1"/>
    <w:rPr>
      <w:outline w:val="0"/>
      <w:color w:val="000080"/>
      <w:sz w:val="20"/>
      <w:szCs w:val="20"/>
      <w:u w:val="single" w:color="000080"/>
      <w14:textFill>
        <w14:solidFill>
          <w14:srgbClr w14:val="000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